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354365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B256E">
        <w:rPr>
          <w:rFonts w:ascii="Times New Roman" w:hAnsi="Times New Roman" w:cs="Times New Roman"/>
          <w:sz w:val="24"/>
          <w:szCs w:val="24"/>
        </w:rPr>
        <w:t>.</w:t>
      </w:r>
      <w:r w:rsidR="00CF1037">
        <w:rPr>
          <w:rFonts w:ascii="Times New Roman" w:hAnsi="Times New Roman" w:cs="Times New Roman"/>
          <w:sz w:val="24"/>
          <w:szCs w:val="24"/>
        </w:rPr>
        <w:t>0</w:t>
      </w:r>
      <w:r w:rsidR="00BF6124" w:rsidRPr="007B2B17">
        <w:rPr>
          <w:rFonts w:ascii="Times New Roman" w:hAnsi="Times New Roman" w:cs="Times New Roman"/>
          <w:sz w:val="24"/>
          <w:szCs w:val="24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11</w:t>
      </w:r>
      <w:r w:rsidR="00BF6124" w:rsidRPr="007B2B17">
        <w:rPr>
          <w:rFonts w:ascii="Times New Roman" w:hAnsi="Times New Roman" w:cs="Times New Roman"/>
          <w:sz w:val="24"/>
          <w:szCs w:val="24"/>
        </w:rPr>
        <w:t>.00</w:t>
      </w:r>
      <w:r w:rsidR="00BF6124">
        <w:rPr>
          <w:rFonts w:ascii="Times New Roman" w:hAnsi="Times New Roman" w:cs="Times New Roman"/>
          <w:sz w:val="24"/>
          <w:szCs w:val="24"/>
        </w:rPr>
        <w:t xml:space="preserve"> час.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33/28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24F4" w:rsidRPr="00E924F4" w:rsidRDefault="00E924F4" w:rsidP="00E924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списка кандидатов в депутаты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избирательным объединением</w:t>
      </w:r>
      <w:r w:rsidR="00B338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6F57" w:rsidRPr="008A6F57">
        <w:rPr>
          <w:rFonts w:ascii="Times New Roman" w:eastAsia="Times New Roman" w:hAnsi="Times New Roman" w:cs="Times New Roman"/>
          <w:b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</w:p>
    <w:p w:rsidR="00E924F4" w:rsidRPr="00E924F4" w:rsidRDefault="00E924F4" w:rsidP="00E9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924F4" w:rsidRPr="00E924F4" w:rsidRDefault="00E924F4" w:rsidP="00B338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24F4" w:rsidRPr="00E924F4" w:rsidRDefault="00E924F4" w:rsidP="00BF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Проверив соблюдение требований Избирательного кодекса Республики Татарстан избирательным объединением </w:t>
      </w:r>
      <w:r w:rsidR="008A6F57" w:rsidRPr="008A6F57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при выдвижении списка кандидатов, территориальная избирательная комиссия </w:t>
      </w:r>
      <w:r w:rsidR="00B33845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установила следующее. </w:t>
      </w:r>
    </w:p>
    <w:p w:rsidR="00E924F4" w:rsidRPr="00E924F4" w:rsidRDefault="00E924F4" w:rsidP="00BF61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Порядок выдвижения списка кандидатов в депутаты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8A6F57" w:rsidRPr="008A6F57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BF612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заверенного в количестве </w:t>
      </w:r>
      <w:r w:rsidR="008A6F57" w:rsidRPr="008A6F57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="008A6F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A44" w:rsidRPr="00532A44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решением территориальной избирательной комиссии </w:t>
      </w:r>
      <w:r w:rsidR="005F3D18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6F57">
        <w:rPr>
          <w:rFonts w:ascii="Times New Roman" w:eastAsia="Times New Roman" w:hAnsi="Times New Roman" w:cs="Times New Roman"/>
          <w:sz w:val="28"/>
          <w:szCs w:val="28"/>
        </w:rPr>
        <w:t>6</w:t>
      </w:r>
      <w:r w:rsidR="00300B6F" w:rsidRPr="00300B6F">
        <w:rPr>
          <w:rFonts w:ascii="Times New Roman" w:eastAsia="Times New Roman" w:hAnsi="Times New Roman" w:cs="Times New Roman"/>
          <w:sz w:val="28"/>
          <w:szCs w:val="28"/>
        </w:rPr>
        <w:t>.07.2020г.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8A6F57">
        <w:rPr>
          <w:rFonts w:ascii="Times New Roman" w:eastAsia="Times New Roman" w:hAnsi="Times New Roman" w:cs="Times New Roman"/>
          <w:sz w:val="28"/>
          <w:szCs w:val="28"/>
        </w:rPr>
        <w:t>22/1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, соответствует требованиям статей 33, 35, 35.1, 38 Федерального закона «Об основных гарантиях избирательных прав и права на участие в референдуме граждан Российской Федерации», статей 37, 40, 42.1, 45 – 47 Избирательного кодекса Республики Татарстан. </w:t>
      </w:r>
    </w:p>
    <w:p w:rsidR="00E924F4" w:rsidRPr="00E924F4" w:rsidRDefault="00E924F4" w:rsidP="00BF612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С учетом изложенного,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Федерации», статьей 47 Избирательного кодекса Республики Татарстан, 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92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24F4" w:rsidRPr="00E924F4" w:rsidRDefault="00E924F4" w:rsidP="00E924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1. Зарегистрировать список кандидатов в депутаты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выдвинутый избирательным объединением </w:t>
      </w:r>
      <w:r w:rsidR="008A6F57" w:rsidRPr="008A6F57">
        <w:rPr>
          <w:rFonts w:ascii="Times New Roman" w:eastAsia="Times New Roman" w:hAnsi="Times New Roman" w:cs="Times New Roman"/>
          <w:bCs/>
          <w:sz w:val="28"/>
          <w:szCs w:val="28"/>
        </w:rPr>
        <w:t>Татарстанским региональным отделением Политической партии ЛДПР – Либерально-демократическая партия России</w:t>
      </w:r>
      <w:r w:rsidRPr="00E924F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E924F4" w:rsidRPr="00E924F4" w:rsidRDefault="00E924F4" w:rsidP="00E924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в количестве </w:t>
      </w:r>
      <w:r w:rsidR="008A6F57" w:rsidRPr="008A6F57">
        <w:rPr>
          <w:rFonts w:ascii="Times New Roman" w:eastAsia="Times New Roman" w:hAnsi="Times New Roman" w:cs="Times New Roman"/>
          <w:sz w:val="28"/>
          <w:szCs w:val="28"/>
        </w:rPr>
        <w:t>4 (четырех)</w:t>
      </w:r>
      <w:r w:rsidR="00532A44"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="007B2B17">
        <w:rPr>
          <w:rFonts w:ascii="Times New Roman" w:eastAsia="Times New Roman" w:hAnsi="Times New Roman" w:cs="Times New Roman"/>
          <w:sz w:val="28"/>
          <w:szCs w:val="28"/>
        </w:rPr>
        <w:t xml:space="preserve">04.06.2020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года (прилагается).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2. Выдать зарегистрированным кандидатам удостоверения 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установленного образца. </w:t>
      </w:r>
    </w:p>
    <w:p w:rsidR="00E924F4" w:rsidRPr="00E924F4" w:rsidRDefault="00E924F4" w:rsidP="00E924F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настоящее решение в окружные избирательные комиссии. </w:t>
      </w:r>
    </w:p>
    <w:p w:rsidR="00FC3CB8" w:rsidRPr="00FC3CB8" w:rsidRDefault="00E924F4" w:rsidP="00E924F4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4. Разместить настоящее решение на официальном сайте территориальной избирательной комиссии </w:t>
      </w:r>
      <w:r w:rsidR="00300B6F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924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30E2B" w:rsidRDefault="00330E2B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B0F20" w:rsidRPr="002670D6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sz w:val="20"/>
          <w:szCs w:val="24"/>
        </w:rPr>
      </w:pPr>
      <w:r w:rsidRPr="002670D6">
        <w:rPr>
          <w:rFonts w:ascii="Times New Roman" w:hAnsi="Times New Roman" w:cs="Times New Roman"/>
          <w:sz w:val="20"/>
          <w:szCs w:val="24"/>
        </w:rPr>
        <w:lastRenderedPageBreak/>
        <w:t>ПРИЛОЖЕНИЕ</w:t>
      </w:r>
    </w:p>
    <w:p w:rsidR="003B0F20" w:rsidRPr="003B0F20" w:rsidRDefault="003B0F20" w:rsidP="003B0F20">
      <w:pPr>
        <w:spacing w:after="0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B0F20">
        <w:rPr>
          <w:rFonts w:ascii="Times New Roman" w:hAnsi="Times New Roman" w:cs="Times New Roman"/>
          <w:color w:val="000000"/>
          <w:sz w:val="18"/>
          <w:szCs w:val="18"/>
        </w:rPr>
        <w:t>к решению территориальной избирательной комиссии города Нижнекамска Республики Татарстан</w:t>
      </w:r>
    </w:p>
    <w:p w:rsidR="003B0F20" w:rsidRDefault="00152447" w:rsidP="003B0F20">
      <w:pPr>
        <w:widowControl w:val="0"/>
        <w:spacing w:after="0" w:line="259" w:lineRule="auto"/>
        <w:ind w:left="6379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от </w:t>
      </w:r>
      <w:r w:rsidR="00330E2B">
        <w:rPr>
          <w:rFonts w:ascii="Times New Roman" w:hAnsi="Times New Roman" w:cs="Times New Roman"/>
          <w:color w:val="000000"/>
          <w:sz w:val="18"/>
          <w:szCs w:val="18"/>
        </w:rPr>
        <w:t>0</w:t>
      </w:r>
      <w:r w:rsidR="00354365">
        <w:rPr>
          <w:rFonts w:ascii="Times New Roman" w:hAnsi="Times New Roman" w:cs="Times New Roman"/>
          <w:color w:val="000000"/>
          <w:sz w:val="18"/>
          <w:szCs w:val="18"/>
        </w:rPr>
        <w:t>5</w:t>
      </w:r>
      <w:r w:rsidR="00CF103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30E2B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="00354365">
        <w:rPr>
          <w:rFonts w:ascii="Times New Roman" w:hAnsi="Times New Roman" w:cs="Times New Roman"/>
          <w:color w:val="000000"/>
          <w:sz w:val="18"/>
          <w:szCs w:val="18"/>
        </w:rPr>
        <w:t>в</w:t>
      </w:r>
      <w:r w:rsidR="00330E2B">
        <w:rPr>
          <w:rFonts w:ascii="Times New Roman" w:hAnsi="Times New Roman" w:cs="Times New Roman"/>
          <w:color w:val="000000"/>
          <w:sz w:val="18"/>
          <w:szCs w:val="18"/>
        </w:rPr>
        <w:t>густа</w:t>
      </w:r>
      <w:r w:rsidR="0017098F">
        <w:rPr>
          <w:rFonts w:ascii="Times New Roman" w:hAnsi="Times New Roman" w:cs="Times New Roman"/>
          <w:color w:val="000000"/>
          <w:sz w:val="18"/>
          <w:szCs w:val="18"/>
        </w:rPr>
        <w:t xml:space="preserve"> 2020 г. №</w:t>
      </w:r>
      <w:r w:rsidR="00354365">
        <w:rPr>
          <w:rFonts w:ascii="Times New Roman" w:hAnsi="Times New Roman" w:cs="Times New Roman"/>
          <w:color w:val="000000"/>
          <w:sz w:val="18"/>
          <w:szCs w:val="18"/>
        </w:rPr>
        <w:t>33/28</w:t>
      </w:r>
      <w:bookmarkStart w:id="0" w:name="_GoBack"/>
      <w:bookmarkEnd w:id="0"/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E924F4" w:rsidRPr="00E924F4" w:rsidRDefault="00E924F4" w:rsidP="00E924F4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24F4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E924F4" w:rsidRPr="00E924F4" w:rsidRDefault="00E924F4" w:rsidP="00532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E924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</w:t>
      </w:r>
      <w:r w:rsidR="00300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утый избирательным объединением </w:t>
      </w:r>
      <w:r w:rsidR="007B2B17" w:rsidRPr="007B2B17">
        <w:rPr>
          <w:rFonts w:ascii="Times New Roman" w:eastAsia="Times New Roman" w:hAnsi="Times New Roman" w:cs="Times New Roman"/>
          <w:b/>
          <w:bCs/>
          <w:sz w:val="26"/>
          <w:szCs w:val="26"/>
        </w:rPr>
        <w:t>Татарстанским региональным отделением Политической партии ЛДПР – Либерально-демократическая партия России</w:t>
      </w:r>
      <w:r w:rsidR="00300B6F" w:rsidRPr="00300B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924F4" w:rsidRPr="00E924F4" w:rsidRDefault="00E924F4" w:rsidP="00E924F4">
      <w:pPr>
        <w:keepNext/>
        <w:keepLines/>
        <w:spacing w:after="0" w:line="46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B2B17" w:rsidRPr="007B2B17" w:rsidRDefault="007B2B17" w:rsidP="007B2B17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2B17">
        <w:rPr>
          <w:rFonts w:ascii="Times New Roman" w:eastAsia="Times New Roman" w:hAnsi="Times New Roman" w:cs="Times New Roman"/>
          <w:sz w:val="28"/>
          <w:szCs w:val="28"/>
        </w:rPr>
        <w:t>1. Жириновский Владимир Вольфович, дата рождения – 25 апреля 1946 г. – член Политической партии ЛДПР – Либерально-демократическая партия России, руководитель Высшего Совета Политической партии ЛДПР – Либерально-демократическая партия России, председатель Политической партии ЛДПР – Либерально-демократическая партия России.</w:t>
      </w:r>
    </w:p>
    <w:p w:rsidR="007B2B17" w:rsidRPr="007B2B17" w:rsidRDefault="007B2B17" w:rsidP="007B2B17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2B17">
        <w:rPr>
          <w:rFonts w:ascii="Times New Roman" w:eastAsia="Times New Roman" w:hAnsi="Times New Roman" w:cs="Times New Roman"/>
          <w:sz w:val="28"/>
          <w:szCs w:val="28"/>
        </w:rPr>
        <w:t>2. Леушин Данил Александрович, дата рождения – 06 октября 1989 г. – член Татарстанского регионального отделения Политической партии ЛДПР – Либерально-демократическая партия России, не судим.</w:t>
      </w:r>
    </w:p>
    <w:p w:rsidR="007B2B17" w:rsidRPr="007B2B17" w:rsidRDefault="007B2B17" w:rsidP="007B2B17">
      <w:pPr>
        <w:widowControl w:val="0"/>
        <w:spacing w:after="0" w:line="259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B2B17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7B2B17">
        <w:rPr>
          <w:rFonts w:ascii="Times New Roman" w:eastAsia="Times New Roman" w:hAnsi="Times New Roman" w:cs="Times New Roman"/>
          <w:sz w:val="28"/>
          <w:szCs w:val="28"/>
        </w:rPr>
        <w:t>Садриев</w:t>
      </w:r>
      <w:proofErr w:type="spellEnd"/>
      <w:r w:rsidRPr="007B2B17">
        <w:rPr>
          <w:rFonts w:ascii="Times New Roman" w:eastAsia="Times New Roman" w:hAnsi="Times New Roman" w:cs="Times New Roman"/>
          <w:sz w:val="28"/>
          <w:szCs w:val="28"/>
        </w:rPr>
        <w:t xml:space="preserve"> Марат Александрович, дата рождения – 06 марта 1997 г. – член Татарстанского регионального отделения Политической партии ЛДПР – Либерально-демократическая партия России, не судим.</w:t>
      </w:r>
    </w:p>
    <w:p w:rsidR="003B0F20" w:rsidRPr="003B0F20" w:rsidRDefault="007B2B17" w:rsidP="007B2B17">
      <w:pPr>
        <w:widowControl w:val="0"/>
        <w:spacing w:after="0" w:line="259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B2B17">
        <w:rPr>
          <w:rFonts w:ascii="Times New Roman" w:eastAsia="Times New Roman" w:hAnsi="Times New Roman" w:cs="Times New Roman"/>
          <w:sz w:val="28"/>
          <w:szCs w:val="28"/>
        </w:rPr>
        <w:t xml:space="preserve">4. Агишев Марат </w:t>
      </w:r>
      <w:proofErr w:type="spellStart"/>
      <w:r w:rsidRPr="007B2B17">
        <w:rPr>
          <w:rFonts w:ascii="Times New Roman" w:eastAsia="Times New Roman" w:hAnsi="Times New Roman" w:cs="Times New Roman"/>
          <w:sz w:val="28"/>
          <w:szCs w:val="28"/>
        </w:rPr>
        <w:t>Абдуллаевич</w:t>
      </w:r>
      <w:proofErr w:type="spellEnd"/>
      <w:r w:rsidRPr="007B2B17">
        <w:rPr>
          <w:rFonts w:ascii="Times New Roman" w:eastAsia="Times New Roman" w:hAnsi="Times New Roman" w:cs="Times New Roman"/>
          <w:sz w:val="28"/>
          <w:szCs w:val="28"/>
        </w:rPr>
        <w:t>, дата рождения 19 августа 1962 г. – член Татарстанского регионального отделения Политической партии ЛДПР – Либерально-демократическая партия России, не судим.</w:t>
      </w:r>
    </w:p>
    <w:sectPr w:rsidR="003B0F20" w:rsidRPr="003B0F20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30E2B"/>
    <w:rsid w:val="00354365"/>
    <w:rsid w:val="0036031D"/>
    <w:rsid w:val="003705F4"/>
    <w:rsid w:val="003B0F20"/>
    <w:rsid w:val="003D08E0"/>
    <w:rsid w:val="00402F97"/>
    <w:rsid w:val="004811ED"/>
    <w:rsid w:val="004A1D66"/>
    <w:rsid w:val="004C7A8D"/>
    <w:rsid w:val="004E2B7D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33845"/>
    <w:rsid w:val="00B84E5C"/>
    <w:rsid w:val="00BB0D22"/>
    <w:rsid w:val="00BF206F"/>
    <w:rsid w:val="00BF6124"/>
    <w:rsid w:val="00C51255"/>
    <w:rsid w:val="00C661A4"/>
    <w:rsid w:val="00C81EDB"/>
    <w:rsid w:val="00CF1037"/>
    <w:rsid w:val="00D3089D"/>
    <w:rsid w:val="00D4446B"/>
    <w:rsid w:val="00D477A4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9EC2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159E-65B9-487B-9C60-4FA563F8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2020-08-01T07:12:00Z</cp:lastPrinted>
  <dcterms:created xsi:type="dcterms:W3CDTF">2020-08-05T07:58:00Z</dcterms:created>
  <dcterms:modified xsi:type="dcterms:W3CDTF">2020-08-05T07:58:00Z</dcterms:modified>
</cp:coreProperties>
</file>